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04" w:rsidRDefault="00FF0104" w:rsidP="00EF474A">
      <w:pPr>
        <w:rPr>
          <w:rFonts w:ascii="Arial" w:hAnsi="Arial" w:cs="Arial"/>
        </w:rPr>
      </w:pPr>
    </w:p>
    <w:p w:rsidR="00075B64" w:rsidRPr="00FF0104" w:rsidRDefault="00FF0104" w:rsidP="00EF474A">
      <w:pPr>
        <w:rPr>
          <w:rFonts w:ascii="Arial" w:hAnsi="Arial" w:cs="Arial"/>
        </w:rPr>
      </w:pPr>
      <w:r w:rsidRPr="00FF0104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FF0104">
        <w:rPr>
          <w:rFonts w:ascii="Arial" w:hAnsi="Arial" w:cs="Arial"/>
        </w:rPr>
        <w:t>Čížkovicích</w:t>
      </w:r>
      <w:r w:rsidR="00D36C4E">
        <w:rPr>
          <w:rFonts w:ascii="Arial" w:hAnsi="Arial" w:cs="Arial"/>
        </w:rPr>
        <w:t xml:space="preserve"> </w:t>
      </w:r>
      <w:proofErr w:type="gramStart"/>
      <w:r w:rsidR="00D36C4E">
        <w:rPr>
          <w:rFonts w:ascii="Arial" w:hAnsi="Arial" w:cs="Arial"/>
        </w:rPr>
        <w:t>9.5.2016</w:t>
      </w:r>
      <w:proofErr w:type="gramEnd"/>
    </w:p>
    <w:p w:rsidR="00FF0104" w:rsidRDefault="00FF0104" w:rsidP="00EF474A"/>
    <w:p w:rsidR="00FF0104" w:rsidRDefault="00D36C4E" w:rsidP="00FF0104">
      <w:pPr>
        <w:rPr>
          <w:rFonts w:ascii="Arial" w:hAnsi="Arial" w:cs="Arial"/>
          <w:b/>
          <w:color w:val="222222"/>
          <w:sz w:val="32"/>
          <w:szCs w:val="32"/>
        </w:rPr>
      </w:pPr>
      <w:r>
        <w:rPr>
          <w:rFonts w:ascii="Arial" w:hAnsi="Arial" w:cs="Arial"/>
          <w:b/>
          <w:color w:val="222222"/>
          <w:sz w:val="32"/>
          <w:szCs w:val="32"/>
        </w:rPr>
        <w:t>Den s cementárnou</w:t>
      </w:r>
    </w:p>
    <w:p w:rsidR="00FF0104" w:rsidRDefault="00FF0104" w:rsidP="00FF0104">
      <w:pPr>
        <w:rPr>
          <w:rFonts w:ascii="Arial" w:hAnsi="Arial" w:cs="Arial"/>
          <w:b/>
          <w:color w:val="222222"/>
          <w:sz w:val="32"/>
          <w:szCs w:val="32"/>
        </w:rPr>
      </w:pPr>
    </w:p>
    <w:p w:rsidR="00DD3E2A" w:rsidRDefault="00D36C4E" w:rsidP="00FF0104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V sobotu </w:t>
      </w:r>
      <w:proofErr w:type="gramStart"/>
      <w:r>
        <w:rPr>
          <w:rFonts w:ascii="Arial" w:hAnsi="Arial" w:cs="Arial"/>
          <w:color w:val="222222"/>
        </w:rPr>
        <w:t>28.5. otevře</w:t>
      </w:r>
      <w:proofErr w:type="gramEnd"/>
      <w:r>
        <w:rPr>
          <w:rFonts w:ascii="Arial" w:hAnsi="Arial" w:cs="Arial"/>
          <w:color w:val="222222"/>
        </w:rPr>
        <w:t xml:space="preserve"> </w:t>
      </w:r>
      <w:r w:rsidR="00DF2BBD">
        <w:rPr>
          <w:rFonts w:ascii="Arial" w:hAnsi="Arial" w:cs="Arial"/>
          <w:color w:val="222222"/>
        </w:rPr>
        <w:t xml:space="preserve">cementárna v Čížkovicích </w:t>
      </w:r>
      <w:r>
        <w:rPr>
          <w:rFonts w:ascii="Arial" w:hAnsi="Arial" w:cs="Arial"/>
          <w:color w:val="222222"/>
        </w:rPr>
        <w:t xml:space="preserve">opět své brány </w:t>
      </w:r>
      <w:r w:rsidR="00DF2BBD">
        <w:rPr>
          <w:rFonts w:ascii="Arial" w:hAnsi="Arial" w:cs="Arial"/>
          <w:color w:val="222222"/>
        </w:rPr>
        <w:t>veřejnosti</w:t>
      </w:r>
      <w:r>
        <w:rPr>
          <w:rFonts w:ascii="Arial" w:hAnsi="Arial" w:cs="Arial"/>
          <w:color w:val="222222"/>
        </w:rPr>
        <w:t xml:space="preserve">. Den s cementárnou zaměřený na poznání provozu výroby cementu nabídne bohatý program pro </w:t>
      </w:r>
      <w:r w:rsidR="005F56CB">
        <w:rPr>
          <w:rFonts w:ascii="Arial" w:hAnsi="Arial" w:cs="Arial"/>
          <w:color w:val="222222"/>
        </w:rPr>
        <w:t>děti i dospělé</w:t>
      </w:r>
      <w:r>
        <w:rPr>
          <w:rFonts w:ascii="Arial" w:hAnsi="Arial" w:cs="Arial"/>
          <w:color w:val="222222"/>
        </w:rPr>
        <w:t>.</w:t>
      </w:r>
      <w:r w:rsidR="005F56CB">
        <w:rPr>
          <w:rFonts w:ascii="Arial" w:hAnsi="Arial" w:cs="Arial"/>
          <w:color w:val="222222"/>
        </w:rPr>
        <w:t xml:space="preserve"> Pro velký zájem v minulých letech bude možné absolvovat komentovanou prohlídku cementárnou </w:t>
      </w:r>
      <w:proofErr w:type="spellStart"/>
      <w:r w:rsidR="005F56CB">
        <w:rPr>
          <w:rFonts w:ascii="Arial" w:hAnsi="Arial" w:cs="Arial"/>
          <w:color w:val="222222"/>
        </w:rPr>
        <w:t>motovlakem</w:t>
      </w:r>
      <w:proofErr w:type="spellEnd"/>
      <w:r w:rsidR="005F56CB">
        <w:rPr>
          <w:rFonts w:ascii="Arial" w:hAnsi="Arial" w:cs="Arial"/>
          <w:color w:val="222222"/>
        </w:rPr>
        <w:t xml:space="preserve"> anebo pěší prohlídku s </w:t>
      </w:r>
      <w:proofErr w:type="gramStart"/>
      <w:r w:rsidR="005F56CB">
        <w:rPr>
          <w:rFonts w:ascii="Arial" w:hAnsi="Arial" w:cs="Arial"/>
          <w:color w:val="222222"/>
        </w:rPr>
        <w:t xml:space="preserve">návštěvou   </w:t>
      </w:r>
      <w:r w:rsidR="00DF2BBD">
        <w:rPr>
          <w:rFonts w:ascii="Arial" w:hAnsi="Arial" w:cs="Arial"/>
          <w:color w:val="222222"/>
        </w:rPr>
        <w:t>výměníku</w:t>
      </w:r>
      <w:proofErr w:type="gramEnd"/>
      <w:r w:rsidR="00DF2BBD">
        <w:rPr>
          <w:rFonts w:ascii="Arial" w:hAnsi="Arial" w:cs="Arial"/>
          <w:color w:val="222222"/>
        </w:rPr>
        <w:t xml:space="preserve"> a</w:t>
      </w:r>
      <w:r w:rsidR="005F56CB">
        <w:rPr>
          <w:rFonts w:ascii="Arial" w:hAnsi="Arial" w:cs="Arial"/>
          <w:color w:val="222222"/>
        </w:rPr>
        <w:t xml:space="preserve"> řídicího střediska. Letošní ročník je také ve znamení oslavy partnerství. </w:t>
      </w:r>
      <w:r w:rsidR="00FB546B">
        <w:rPr>
          <w:rFonts w:ascii="Arial" w:hAnsi="Arial" w:cs="Arial"/>
          <w:color w:val="222222"/>
        </w:rPr>
        <w:t>Centrum pro náhradní rodinnou péč</w:t>
      </w:r>
      <w:r w:rsidR="00DF2BBD">
        <w:rPr>
          <w:rFonts w:ascii="Arial" w:hAnsi="Arial" w:cs="Arial"/>
          <w:color w:val="222222"/>
        </w:rPr>
        <w:t xml:space="preserve">i z Litoměřic, </w:t>
      </w:r>
      <w:proofErr w:type="gramStart"/>
      <w:r w:rsidR="00DF2BBD">
        <w:rPr>
          <w:rFonts w:ascii="Arial" w:hAnsi="Arial" w:cs="Arial"/>
          <w:color w:val="222222"/>
        </w:rPr>
        <w:t>které  cementárna</w:t>
      </w:r>
      <w:proofErr w:type="gramEnd"/>
      <w:r w:rsidR="00DF2BBD">
        <w:rPr>
          <w:rFonts w:ascii="Arial" w:hAnsi="Arial" w:cs="Arial"/>
          <w:color w:val="222222"/>
        </w:rPr>
        <w:t xml:space="preserve"> podporuje od samého začátku, letos slaví 10 let. </w:t>
      </w:r>
      <w:r w:rsidR="004F378A">
        <w:rPr>
          <w:rFonts w:ascii="Arial" w:hAnsi="Arial" w:cs="Arial"/>
          <w:color w:val="222222"/>
        </w:rPr>
        <w:t>Návštěvníků</w:t>
      </w:r>
      <w:r w:rsidR="00DD3E2A">
        <w:rPr>
          <w:rFonts w:ascii="Arial" w:hAnsi="Arial" w:cs="Arial"/>
          <w:color w:val="222222"/>
        </w:rPr>
        <w:t>m představí svoji činnost a</w:t>
      </w:r>
      <w:r w:rsidR="004F378A">
        <w:rPr>
          <w:rFonts w:ascii="Arial" w:hAnsi="Arial" w:cs="Arial"/>
          <w:color w:val="222222"/>
        </w:rPr>
        <w:t xml:space="preserve"> své úspěchy v oblasti adopce a pěstounské péče. </w:t>
      </w:r>
      <w:r w:rsidR="00E25178">
        <w:rPr>
          <w:rFonts w:ascii="Arial" w:hAnsi="Arial" w:cs="Arial"/>
          <w:color w:val="222222"/>
        </w:rPr>
        <w:t>Svůj pěvecký talent, zde též</w:t>
      </w:r>
      <w:bookmarkStart w:id="0" w:name="_GoBack"/>
      <w:bookmarkEnd w:id="0"/>
      <w:r w:rsidR="00E25178">
        <w:rPr>
          <w:rFonts w:ascii="Arial" w:hAnsi="Arial" w:cs="Arial"/>
          <w:color w:val="222222"/>
        </w:rPr>
        <w:t xml:space="preserve"> představí dívka Sára, která žije v pěstounské péči. </w:t>
      </w:r>
      <w:r w:rsidR="00E16A1A">
        <w:rPr>
          <w:rFonts w:ascii="Arial" w:hAnsi="Arial" w:cs="Arial"/>
          <w:color w:val="222222"/>
        </w:rPr>
        <w:t xml:space="preserve">Další novinkou bude opičí dráha cementárnou pro děti. „Přemýšleli jsme o tom, jak </w:t>
      </w:r>
      <w:r w:rsidR="00DD3E2A">
        <w:rPr>
          <w:rFonts w:ascii="Arial" w:hAnsi="Arial" w:cs="Arial"/>
          <w:color w:val="222222"/>
        </w:rPr>
        <w:t>obměnit trasu</w:t>
      </w:r>
      <w:r w:rsidR="00E16A1A">
        <w:rPr>
          <w:rFonts w:ascii="Arial" w:hAnsi="Arial" w:cs="Arial"/>
          <w:color w:val="222222"/>
        </w:rPr>
        <w:t xml:space="preserve"> pro děti </w:t>
      </w:r>
      <w:r w:rsidR="00DD3E2A">
        <w:rPr>
          <w:rFonts w:ascii="Arial" w:hAnsi="Arial" w:cs="Arial"/>
          <w:color w:val="222222"/>
        </w:rPr>
        <w:t>tak, aby byla stále ještě naučná, ale</w:t>
      </w:r>
      <w:r w:rsidR="00E16A1A">
        <w:rPr>
          <w:rFonts w:ascii="Arial" w:hAnsi="Arial" w:cs="Arial"/>
          <w:color w:val="222222"/>
        </w:rPr>
        <w:t xml:space="preserve"> mnohe</w:t>
      </w:r>
      <w:r w:rsidR="00DD3E2A">
        <w:rPr>
          <w:rFonts w:ascii="Arial" w:hAnsi="Arial" w:cs="Arial"/>
          <w:color w:val="222222"/>
        </w:rPr>
        <w:t>m více zážitková</w:t>
      </w:r>
      <w:r w:rsidR="00E16A1A">
        <w:rPr>
          <w:rFonts w:ascii="Arial" w:hAnsi="Arial" w:cs="Arial"/>
          <w:color w:val="222222"/>
        </w:rPr>
        <w:t xml:space="preserve"> a tak jsm</w:t>
      </w:r>
      <w:r w:rsidR="00DD3E2A">
        <w:rPr>
          <w:rFonts w:ascii="Arial" w:hAnsi="Arial" w:cs="Arial"/>
          <w:color w:val="222222"/>
        </w:rPr>
        <w:t>e pro ně připravili opičí dráhu. Budou se moci</w:t>
      </w:r>
      <w:r w:rsidR="00E16A1A">
        <w:rPr>
          <w:rFonts w:ascii="Arial" w:hAnsi="Arial" w:cs="Arial"/>
          <w:color w:val="222222"/>
        </w:rPr>
        <w:t xml:space="preserve"> sklouznout z výšky jako z výměníku, zažít, jak to asi vypadá v</w:t>
      </w:r>
      <w:r w:rsidR="00DD3E2A">
        <w:rPr>
          <w:rFonts w:ascii="Arial" w:hAnsi="Arial" w:cs="Arial"/>
          <w:color w:val="222222"/>
        </w:rPr>
        <w:t xml:space="preserve"> rotační </w:t>
      </w:r>
      <w:r w:rsidR="00E16A1A">
        <w:rPr>
          <w:rFonts w:ascii="Arial" w:hAnsi="Arial" w:cs="Arial"/>
          <w:color w:val="222222"/>
        </w:rPr>
        <w:t>peci</w:t>
      </w:r>
      <w:r w:rsidR="00DD3E2A">
        <w:rPr>
          <w:rFonts w:ascii="Arial" w:hAnsi="Arial" w:cs="Arial"/>
          <w:color w:val="222222"/>
        </w:rPr>
        <w:t xml:space="preserve">, zkusit si, jak funguje cementový mlýn atd.“, říká Milena </w:t>
      </w:r>
      <w:proofErr w:type="spellStart"/>
      <w:r w:rsidR="00DD3E2A">
        <w:rPr>
          <w:rFonts w:ascii="Arial" w:hAnsi="Arial" w:cs="Arial"/>
          <w:color w:val="222222"/>
        </w:rPr>
        <w:t>Hucanová</w:t>
      </w:r>
      <w:proofErr w:type="spellEnd"/>
      <w:r w:rsidR="00DD3E2A">
        <w:rPr>
          <w:rFonts w:ascii="Arial" w:hAnsi="Arial" w:cs="Arial"/>
          <w:color w:val="222222"/>
        </w:rPr>
        <w:t>, manažerka komunikace.</w:t>
      </w:r>
      <w:r w:rsidR="00680BC2">
        <w:rPr>
          <w:rFonts w:ascii="Arial" w:hAnsi="Arial" w:cs="Arial"/>
          <w:color w:val="222222"/>
        </w:rPr>
        <w:t xml:space="preserve"> Děti budou opět soutěžit o sladkosti a o hodnotnější ceny se bude losovat.</w:t>
      </w:r>
    </w:p>
    <w:p w:rsidR="00FF0104" w:rsidRDefault="004F378A" w:rsidP="00FF0104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Den s cementárnou začne v 10 hod., ve 12 hod. program zpestří Divadlo Víti Marčíka, po němž v 13:</w:t>
      </w:r>
      <w:r w:rsidR="00DD3E2A">
        <w:rPr>
          <w:rFonts w:ascii="Arial" w:hAnsi="Arial" w:cs="Arial"/>
          <w:color w:val="222222"/>
        </w:rPr>
        <w:t>30 zahraje</w:t>
      </w:r>
      <w:r>
        <w:rPr>
          <w:rFonts w:ascii="Arial" w:hAnsi="Arial" w:cs="Arial"/>
          <w:color w:val="222222"/>
        </w:rPr>
        <w:t xml:space="preserve"> skupina Jelen. Dále se mohou návště</w:t>
      </w:r>
      <w:r w:rsidR="00DD3E2A">
        <w:rPr>
          <w:rFonts w:ascii="Arial" w:hAnsi="Arial" w:cs="Arial"/>
          <w:color w:val="222222"/>
        </w:rPr>
        <w:t>vníci těšit na vystoupení se psem</w:t>
      </w:r>
      <w:r>
        <w:rPr>
          <w:rFonts w:ascii="Arial" w:hAnsi="Arial" w:cs="Arial"/>
          <w:color w:val="222222"/>
        </w:rPr>
        <w:t xml:space="preserve"> – </w:t>
      </w:r>
      <w:proofErr w:type="spellStart"/>
      <w:r>
        <w:rPr>
          <w:rFonts w:ascii="Arial" w:hAnsi="Arial" w:cs="Arial"/>
          <w:color w:val="222222"/>
        </w:rPr>
        <w:t>Dogdancing</w:t>
      </w:r>
      <w:proofErr w:type="spellEnd"/>
      <w:r>
        <w:rPr>
          <w:rFonts w:ascii="Arial" w:hAnsi="Arial" w:cs="Arial"/>
          <w:color w:val="222222"/>
        </w:rPr>
        <w:t>,</w:t>
      </w:r>
      <w:r w:rsidR="00E16A1A">
        <w:rPr>
          <w:rFonts w:ascii="Arial" w:hAnsi="Arial" w:cs="Arial"/>
          <w:color w:val="222222"/>
        </w:rPr>
        <w:t xml:space="preserve"> Ptačí hrátky, které</w:t>
      </w:r>
      <w:r w:rsidR="00680BC2">
        <w:rPr>
          <w:rFonts w:ascii="Arial" w:hAnsi="Arial" w:cs="Arial"/>
          <w:color w:val="222222"/>
        </w:rPr>
        <w:t xml:space="preserve"> připrav</w:t>
      </w:r>
      <w:r w:rsidR="00E16A1A">
        <w:rPr>
          <w:rFonts w:ascii="Arial" w:hAnsi="Arial" w:cs="Arial"/>
          <w:color w:val="222222"/>
        </w:rPr>
        <w:t>ují ornitologové,</w:t>
      </w:r>
      <w:r>
        <w:rPr>
          <w:rFonts w:ascii="Arial" w:hAnsi="Arial" w:cs="Arial"/>
          <w:color w:val="222222"/>
        </w:rPr>
        <w:t xml:space="preserve"> lezeckou stěnu či biatlonovou střelnici. </w:t>
      </w:r>
      <w:r w:rsidR="00C35001">
        <w:rPr>
          <w:rFonts w:ascii="Arial" w:hAnsi="Arial" w:cs="Arial"/>
          <w:color w:val="222222"/>
        </w:rPr>
        <w:t xml:space="preserve">Podrobný program naleznete na </w:t>
      </w:r>
      <w:hyperlink r:id="rId6" w:history="1">
        <w:r w:rsidR="00C35001" w:rsidRPr="00F10790">
          <w:rPr>
            <w:rStyle w:val="Hypertextovodkaz"/>
            <w:rFonts w:ascii="Arial" w:hAnsi="Arial" w:cs="Arial"/>
          </w:rPr>
          <w:t>www.lafarge.cz</w:t>
        </w:r>
      </w:hyperlink>
      <w:r w:rsidR="00C35001">
        <w:rPr>
          <w:rFonts w:ascii="Arial" w:hAnsi="Arial" w:cs="Arial"/>
          <w:color w:val="222222"/>
        </w:rPr>
        <w:t xml:space="preserve">. </w:t>
      </w:r>
    </w:p>
    <w:p w:rsidR="00FF0104" w:rsidRDefault="00FF0104" w:rsidP="00FF0104">
      <w:pPr>
        <w:rPr>
          <w:rFonts w:ascii="Arial" w:hAnsi="Arial" w:cs="Arial"/>
          <w:color w:val="222222"/>
        </w:rPr>
      </w:pPr>
    </w:p>
    <w:p w:rsidR="00FF0104" w:rsidRDefault="00FF0104" w:rsidP="00EF474A"/>
    <w:p w:rsidR="00FF0104" w:rsidRDefault="00FF0104" w:rsidP="00EF474A"/>
    <w:p w:rsidR="00FF0104" w:rsidRDefault="00FF0104" w:rsidP="00EF474A">
      <w:pPr>
        <w:rPr>
          <w:rFonts w:ascii="Arial" w:hAnsi="Arial" w:cs="Arial"/>
        </w:rPr>
      </w:pPr>
      <w:r w:rsidRPr="00FF0104">
        <w:rPr>
          <w:rFonts w:ascii="Arial" w:hAnsi="Arial" w:cs="Arial"/>
        </w:rPr>
        <w:t xml:space="preserve">Kontakt: </w:t>
      </w:r>
    </w:p>
    <w:p w:rsidR="00FF0104" w:rsidRDefault="00FF0104" w:rsidP="00FF010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​</w:t>
      </w:r>
    </w:p>
    <w:p w:rsidR="00FF0104" w:rsidRDefault="00FF0104" w:rsidP="00FF0104">
      <w:r>
        <w:rPr>
          <w:rFonts w:ascii="Arial" w:hAnsi="Arial" w:cs="Arial"/>
          <w:color w:val="000000"/>
          <w:shd w:val="clear" w:color="auto" w:fill="FFFFFF"/>
        </w:rPr>
        <w:t xml:space="preserve">Milena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Hucanová</w:t>
      </w:r>
      <w:proofErr w:type="spellEnd"/>
    </w:p>
    <w:p w:rsidR="00FF0104" w:rsidRDefault="00FF0104" w:rsidP="00FF010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0"/>
          <w:szCs w:val="20"/>
        </w:rPr>
        <w:t>Manažerka externí a interní komunikace</w:t>
      </w:r>
    </w:p>
    <w:p w:rsidR="00FF0104" w:rsidRDefault="00FF0104" w:rsidP="00FF010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Tel: +420 416 577 215</w:t>
      </w:r>
      <w:r>
        <w:rPr>
          <w:rStyle w:val="apple-converted-space"/>
          <w:rFonts w:ascii="Arial" w:hAnsi="Arial" w:cs="Arial"/>
          <w:color w:val="222222"/>
        </w:rPr>
        <w:t> </w:t>
      </w:r>
      <w:r w:rsidR="00D21F9E">
        <w:rPr>
          <w:rFonts w:ascii="Arial" w:hAnsi="Arial" w:cs="Arial"/>
          <w:color w:val="222222"/>
        </w:rPr>
        <w:br/>
        <w:t>Mobil</w:t>
      </w:r>
      <w:r>
        <w:rPr>
          <w:rFonts w:ascii="Arial" w:hAnsi="Arial" w:cs="Arial"/>
          <w:color w:val="222222"/>
        </w:rPr>
        <w:t>: +420 725 862 117</w:t>
      </w:r>
      <w:r>
        <w:rPr>
          <w:rStyle w:val="apple-converted-space"/>
          <w:rFonts w:ascii="Arial" w:hAnsi="Arial" w:cs="Arial"/>
          <w:color w:val="222222"/>
        </w:rPr>
        <w:t> </w:t>
      </w:r>
    </w:p>
    <w:p w:rsidR="00FF0104" w:rsidRDefault="0078595C" w:rsidP="00FF0104">
      <w:pPr>
        <w:shd w:val="clear" w:color="auto" w:fill="FFFFFF"/>
        <w:rPr>
          <w:rFonts w:ascii="Arial" w:hAnsi="Arial" w:cs="Arial"/>
          <w:color w:val="222222"/>
        </w:rPr>
      </w:pPr>
      <w:hyperlink r:id="rId7" w:tgtFrame="_blank" w:history="1">
        <w:r w:rsidR="00FF0104">
          <w:rPr>
            <w:rStyle w:val="Hypertextovodkaz"/>
            <w:rFonts w:ascii="Arial" w:hAnsi="Arial" w:cs="Arial"/>
            <w:color w:val="1155CC"/>
            <w:sz w:val="20"/>
            <w:szCs w:val="20"/>
          </w:rPr>
          <w:t>milena.hucanova@lafargeholcim.com</w:t>
        </w:r>
      </w:hyperlink>
      <w:r w:rsidR="00FF0104">
        <w:rPr>
          <w:rFonts w:ascii="Arial" w:hAnsi="Arial" w:cs="Arial"/>
          <w:color w:val="000000"/>
          <w:sz w:val="20"/>
          <w:szCs w:val="20"/>
        </w:rPr>
        <w:t> </w:t>
      </w:r>
    </w:p>
    <w:p w:rsidR="00FF0104" w:rsidRPr="00FF0104" w:rsidRDefault="00FF0104" w:rsidP="00EF474A">
      <w:pPr>
        <w:rPr>
          <w:rFonts w:ascii="Arial" w:hAnsi="Arial" w:cs="Arial"/>
        </w:rPr>
      </w:pPr>
    </w:p>
    <w:sectPr w:rsidR="00FF0104" w:rsidRPr="00FF0104" w:rsidSect="00F21D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851" w:bottom="1985" w:left="1418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95C" w:rsidRDefault="0078595C">
      <w:r>
        <w:separator/>
      </w:r>
    </w:p>
  </w:endnote>
  <w:endnote w:type="continuationSeparator" w:id="0">
    <w:p w:rsidR="0078595C" w:rsidRDefault="0078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utiger CE 55 Roman">
    <w:altName w:val="Microsoft YaHei"/>
    <w:charset w:val="EE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A3C" w:rsidRDefault="00C720EF">
    <w:pPr>
      <w:pStyle w:val="Zpat"/>
      <w:jc w:val="center"/>
    </w:pPr>
    <w:r>
      <w:rPr>
        <w:noProof/>
      </w:rPr>
      <w:drawing>
        <wp:inline distT="0" distB="0" distL="0" distR="0" wp14:anchorId="76C8AE57" wp14:editId="0BD53E03">
          <wp:extent cx="5451475" cy="2514600"/>
          <wp:effectExtent l="0" t="0" r="0" b="0"/>
          <wp:docPr id="89" name="obrázek 89" descr="Interní dokumenty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Interní dokumenty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1475" cy="251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A3C" w:rsidRDefault="00C720EF" w:rsidP="00C958E1">
    <w:pPr>
      <w:pStyle w:val="Zpat"/>
      <w:tabs>
        <w:tab w:val="clear" w:pos="9072"/>
        <w:tab w:val="right" w:pos="9526"/>
      </w:tabs>
    </w:pPr>
    <w:r>
      <w:rPr>
        <w:noProof/>
      </w:rPr>
      <w:drawing>
        <wp:anchor distT="0" distB="0" distL="114300" distR="114300" simplePos="0" relativeHeight="251666432" behindDoc="0" locked="0" layoutInCell="0" allowOverlap="0" wp14:anchorId="0EB8BD0E" wp14:editId="60396BE5">
          <wp:simplePos x="0" y="0"/>
          <wp:positionH relativeFrom="rightMargin">
            <wp:posOffset>-1151890</wp:posOffset>
          </wp:positionH>
          <wp:positionV relativeFrom="bottomMargin">
            <wp:posOffset>702310</wp:posOffset>
          </wp:positionV>
          <wp:extent cx="1080000" cy="230400"/>
          <wp:effectExtent l="0" t="0" r="6350" b="0"/>
          <wp:wrapSquare wrapText="bothSides"/>
          <wp:docPr id="6" name="obrázek 6" descr="F:\Dokumenty\IT\22_Projects\73_Day1\MS-Office-Templates\20150708\LH_Endorsement_Label_CZ_s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:\Dokumenty\IT\22_Projects\73_Day1\MS-Office-Templates\20150708\LH_Endorsement_Label_CZ_s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23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6D6" w:rsidRDefault="00C720EF" w:rsidP="00F21D0F">
    <w:pPr>
      <w:pStyle w:val="Zpat"/>
      <w:tabs>
        <w:tab w:val="clear" w:pos="9072"/>
        <w:tab w:val="right" w:pos="9526"/>
      </w:tabs>
      <w:rPr>
        <w:rFonts w:ascii="Frutiger CE 55 Roman" w:hAnsi="Frutiger CE 55 Roman"/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0" locked="0" layoutInCell="0" allowOverlap="0" wp14:anchorId="17609D42" wp14:editId="707DB2A8">
          <wp:simplePos x="0" y="0"/>
          <wp:positionH relativeFrom="rightMargin">
            <wp:posOffset>-1151890</wp:posOffset>
          </wp:positionH>
          <wp:positionV relativeFrom="bottomMargin">
            <wp:posOffset>702310</wp:posOffset>
          </wp:positionV>
          <wp:extent cx="1080000" cy="230400"/>
          <wp:effectExtent l="0" t="0" r="6350" b="0"/>
          <wp:wrapSquare wrapText="bothSides"/>
          <wp:docPr id="5" name="obrázek 5" descr="F:\Dokumenty\IT\22_Projects\73_Day1\MS-Office-Templates\20150708\LH_Endorsement_Label_CZ_s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:\Dokumenty\IT\22_Projects\73_Day1\MS-Office-Templates\20150708\LH_Endorsement_Label_CZ_s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23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66D6" w:rsidRDefault="000866D6" w:rsidP="00C958E1">
    <w:pPr>
      <w:pStyle w:val="Zpat"/>
      <w:tabs>
        <w:tab w:val="clear" w:pos="9072"/>
        <w:tab w:val="right" w:pos="9526"/>
      </w:tabs>
      <w:rPr>
        <w:rFonts w:ascii="Frutiger CE 55 Roman" w:hAnsi="Frutiger CE 55 Roman"/>
        <w:sz w:val="16"/>
        <w:szCs w:val="16"/>
      </w:rPr>
    </w:pPr>
  </w:p>
  <w:p w:rsidR="00017E09" w:rsidRDefault="00C720EF" w:rsidP="00F21D0F">
    <w:pPr>
      <w:pStyle w:val="Zpat"/>
      <w:tabs>
        <w:tab w:val="clear" w:pos="4536"/>
        <w:tab w:val="clear" w:pos="9072"/>
      </w:tabs>
      <w:rPr>
        <w:rFonts w:ascii="Frutiger CE 55 Roman" w:hAnsi="Frutiger CE 55 Roman"/>
        <w:sz w:val="16"/>
        <w:szCs w:val="16"/>
      </w:rPr>
    </w:pPr>
    <w:r>
      <w:rPr>
        <w:noProof/>
      </w:rPr>
      <w:drawing>
        <wp:anchor distT="0" distB="0" distL="0" distR="0" simplePos="0" relativeHeight="251661312" behindDoc="0" locked="0" layoutInCell="0" allowOverlap="0" wp14:anchorId="24528222" wp14:editId="0C570EAC">
          <wp:simplePos x="0" y="0"/>
          <wp:positionH relativeFrom="leftMargin">
            <wp:posOffset>828040</wp:posOffset>
          </wp:positionH>
          <wp:positionV relativeFrom="bottomMargin">
            <wp:posOffset>0</wp:posOffset>
          </wp:positionV>
          <wp:extent cx="3657600" cy="932400"/>
          <wp:effectExtent l="0" t="0" r="0" b="127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93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95C" w:rsidRDefault="0078595C">
      <w:r>
        <w:separator/>
      </w:r>
    </w:p>
  </w:footnote>
  <w:footnote w:type="continuationSeparator" w:id="0">
    <w:p w:rsidR="0078595C" w:rsidRDefault="00785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A3C" w:rsidRDefault="00C720EF">
    <w:pPr>
      <w:pStyle w:val="Zhlav"/>
      <w:tabs>
        <w:tab w:val="clear" w:pos="4536"/>
        <w:tab w:val="clear" w:pos="9072"/>
        <w:tab w:val="left" w:pos="3676"/>
      </w:tabs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0" wp14:anchorId="1A98BA4D" wp14:editId="702FD9F0">
          <wp:simplePos x="0" y="0"/>
          <wp:positionH relativeFrom="leftMargin">
            <wp:posOffset>504190</wp:posOffset>
          </wp:positionH>
          <wp:positionV relativeFrom="topMargin">
            <wp:posOffset>467995</wp:posOffset>
          </wp:positionV>
          <wp:extent cx="1688400" cy="774000"/>
          <wp:effectExtent l="0" t="0" r="7620" b="7620"/>
          <wp:wrapSquare wrapText="bothSides"/>
          <wp:docPr id="4" name="obrázek 4" descr="Laf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f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00" cy="77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E09" w:rsidRDefault="00C720EF" w:rsidP="00017E09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0" wp14:anchorId="15ED17AC" wp14:editId="43B1CF0A">
          <wp:simplePos x="0" y="0"/>
          <wp:positionH relativeFrom="leftMargin">
            <wp:posOffset>504190</wp:posOffset>
          </wp:positionH>
          <wp:positionV relativeFrom="topMargin">
            <wp:posOffset>467995</wp:posOffset>
          </wp:positionV>
          <wp:extent cx="1687830" cy="773430"/>
          <wp:effectExtent l="0" t="0" r="7620" b="7620"/>
          <wp:wrapSquare wrapText="bothSides"/>
          <wp:docPr id="1" name="obrázek 1" descr="Laf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f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773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04"/>
    <w:rsid w:val="00017E09"/>
    <w:rsid w:val="00044634"/>
    <w:rsid w:val="00075B64"/>
    <w:rsid w:val="000866D6"/>
    <w:rsid w:val="000F163D"/>
    <w:rsid w:val="00120AC9"/>
    <w:rsid w:val="00170CF5"/>
    <w:rsid w:val="00203449"/>
    <w:rsid w:val="002672C1"/>
    <w:rsid w:val="00336032"/>
    <w:rsid w:val="0035073D"/>
    <w:rsid w:val="00457288"/>
    <w:rsid w:val="0048272E"/>
    <w:rsid w:val="004D3FFC"/>
    <w:rsid w:val="004F378A"/>
    <w:rsid w:val="00574E52"/>
    <w:rsid w:val="005F56CB"/>
    <w:rsid w:val="00680BC2"/>
    <w:rsid w:val="006E4164"/>
    <w:rsid w:val="0078595C"/>
    <w:rsid w:val="007C0585"/>
    <w:rsid w:val="009A42C4"/>
    <w:rsid w:val="009F5080"/>
    <w:rsid w:val="00AC0A3C"/>
    <w:rsid w:val="00AF2F3A"/>
    <w:rsid w:val="00C17DA3"/>
    <w:rsid w:val="00C35001"/>
    <w:rsid w:val="00C720EF"/>
    <w:rsid w:val="00C75832"/>
    <w:rsid w:val="00C958E1"/>
    <w:rsid w:val="00D21F9E"/>
    <w:rsid w:val="00D36C4E"/>
    <w:rsid w:val="00DD3E2A"/>
    <w:rsid w:val="00DF2BBD"/>
    <w:rsid w:val="00E16A1A"/>
    <w:rsid w:val="00E2022B"/>
    <w:rsid w:val="00E25178"/>
    <w:rsid w:val="00E80353"/>
    <w:rsid w:val="00EF474A"/>
    <w:rsid w:val="00F11F1A"/>
    <w:rsid w:val="00F21D0F"/>
    <w:rsid w:val="00F22BAB"/>
    <w:rsid w:val="00F94113"/>
    <w:rsid w:val="00FB546B"/>
    <w:rsid w:val="00FF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416EDF6-6AAA-411E-9C8D-9F130856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10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03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03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F0104"/>
  </w:style>
  <w:style w:type="character" w:styleId="Hypertextovodkaz">
    <w:name w:val="Hyperlink"/>
    <w:basedOn w:val="Standardnpsmoodstavce"/>
    <w:uiPriority w:val="99"/>
    <w:unhideWhenUsed/>
    <w:rsid w:val="00FF0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lena.hucanova@lafargeholcim.com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farge.cz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ffice00\OfficeXP\Templates\LC_Cizkovice\Dopisni%20papir%20A4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Dopisni papir A4</Template>
  <TotalTime>142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TRANS PAN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MHucanov</dc:creator>
  <cp:lastModifiedBy>Dáša</cp:lastModifiedBy>
  <cp:revision>4</cp:revision>
  <cp:lastPrinted>2015-07-13T14:12:00Z</cp:lastPrinted>
  <dcterms:created xsi:type="dcterms:W3CDTF">2016-05-09T09:16:00Z</dcterms:created>
  <dcterms:modified xsi:type="dcterms:W3CDTF">2016-05-11T11:34:00Z</dcterms:modified>
</cp:coreProperties>
</file>