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B1" w:rsidRPr="00DE1BBE" w:rsidRDefault="00887F04" w:rsidP="000A519B">
      <w:pPr>
        <w:spacing w:after="60"/>
        <w:jc w:val="center"/>
        <w:rPr>
          <w:rFonts w:asciiTheme="minorHAnsi" w:hAnsiTheme="minorHAnsi" w:cs="Arial"/>
          <w:b/>
          <w:sz w:val="28"/>
          <w:szCs w:val="28"/>
        </w:rPr>
      </w:pPr>
      <w:r w:rsidRPr="00DE1BBE">
        <w:rPr>
          <w:rFonts w:asciiTheme="minorHAnsi" w:hAnsiTheme="minorHAnsi" w:cs="Arial"/>
          <w:b/>
          <w:sz w:val="28"/>
          <w:szCs w:val="28"/>
        </w:rPr>
        <w:t>Centrum pro náhradní rodinnou péči</w:t>
      </w:r>
      <w:r w:rsidR="004A7953" w:rsidRPr="00DE1BBE">
        <w:rPr>
          <w:rFonts w:asciiTheme="minorHAnsi" w:hAnsiTheme="minorHAnsi" w:cs="Arial"/>
          <w:b/>
          <w:sz w:val="28"/>
          <w:szCs w:val="28"/>
        </w:rPr>
        <w:t xml:space="preserve"> </w:t>
      </w:r>
      <w:r w:rsidR="00B64B94" w:rsidRPr="00DE1BBE">
        <w:rPr>
          <w:rFonts w:asciiTheme="minorHAnsi" w:hAnsiTheme="minorHAnsi" w:cs="Arial"/>
          <w:b/>
          <w:sz w:val="28"/>
          <w:szCs w:val="28"/>
        </w:rPr>
        <w:t xml:space="preserve">se </w:t>
      </w:r>
      <w:r w:rsidR="00205497" w:rsidRPr="00DE1BBE">
        <w:rPr>
          <w:rFonts w:asciiTheme="minorHAnsi" w:hAnsiTheme="minorHAnsi" w:cs="Arial"/>
          <w:b/>
          <w:sz w:val="28"/>
          <w:szCs w:val="28"/>
        </w:rPr>
        <w:t>z</w:t>
      </w:r>
      <w:r w:rsidR="003477AB" w:rsidRPr="00DE1BBE">
        <w:rPr>
          <w:rFonts w:asciiTheme="minorHAnsi" w:hAnsiTheme="minorHAnsi" w:cs="Arial"/>
          <w:b/>
          <w:sz w:val="28"/>
          <w:szCs w:val="28"/>
        </w:rPr>
        <w:t xml:space="preserve">účastní </w:t>
      </w:r>
      <w:r w:rsidR="000A519B" w:rsidRPr="00DE1BBE">
        <w:rPr>
          <w:rFonts w:asciiTheme="minorHAnsi" w:hAnsiTheme="minorHAnsi" w:cs="Arial"/>
          <w:b/>
          <w:sz w:val="28"/>
          <w:szCs w:val="28"/>
        </w:rPr>
        <w:t xml:space="preserve">dobročinné </w:t>
      </w:r>
      <w:r w:rsidR="00205497" w:rsidRPr="00DE1BBE">
        <w:rPr>
          <w:rFonts w:asciiTheme="minorHAnsi" w:hAnsiTheme="minorHAnsi" w:cs="Arial"/>
          <w:b/>
          <w:sz w:val="28"/>
          <w:szCs w:val="28"/>
        </w:rPr>
        <w:t>kampaně</w:t>
      </w:r>
      <w:r w:rsidR="000A519B" w:rsidRPr="00DE1BBE">
        <w:rPr>
          <w:rFonts w:asciiTheme="minorHAnsi" w:hAnsiTheme="minorHAnsi" w:cs="Arial"/>
          <w:b/>
          <w:sz w:val="28"/>
          <w:szCs w:val="28"/>
        </w:rPr>
        <w:t xml:space="preserve"> Bertík </w:t>
      </w:r>
      <w:r w:rsidR="004A7953" w:rsidRPr="00DE1BBE">
        <w:rPr>
          <w:rFonts w:asciiTheme="minorHAnsi" w:hAnsiTheme="minorHAnsi" w:cs="Arial"/>
          <w:b/>
          <w:sz w:val="28"/>
          <w:szCs w:val="28"/>
        </w:rPr>
        <w:t xml:space="preserve">pomáhá </w:t>
      </w:r>
      <w:r w:rsidR="000A519B" w:rsidRPr="00DE1BBE">
        <w:rPr>
          <w:rFonts w:asciiTheme="minorHAnsi" w:hAnsiTheme="minorHAnsi" w:cs="Arial"/>
          <w:b/>
          <w:sz w:val="28"/>
          <w:szCs w:val="28"/>
        </w:rPr>
        <w:t>v obchodech Albert</w:t>
      </w:r>
    </w:p>
    <w:p w:rsidR="006B5FB1" w:rsidRPr="00DE1BBE" w:rsidRDefault="006B5FB1" w:rsidP="006B5F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64B94" w:rsidRPr="00DE1BBE" w:rsidRDefault="006B5FB1" w:rsidP="006B5FB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E1BBE">
        <w:rPr>
          <w:rFonts w:asciiTheme="minorHAnsi" w:hAnsiTheme="minorHAnsi" w:cs="Arial"/>
          <w:b/>
          <w:sz w:val="22"/>
          <w:szCs w:val="22"/>
        </w:rPr>
        <w:t xml:space="preserve">Do projektu </w:t>
      </w:r>
      <w:r w:rsidR="00DE3829" w:rsidRPr="00DE1BBE">
        <w:rPr>
          <w:rFonts w:asciiTheme="minorHAnsi" w:hAnsiTheme="minorHAnsi" w:cs="Arial"/>
          <w:b/>
          <w:sz w:val="22"/>
          <w:szCs w:val="22"/>
        </w:rPr>
        <w:t xml:space="preserve">sbírkové kampaně </w:t>
      </w:r>
      <w:r w:rsidR="004A7953" w:rsidRPr="00DE1BBE">
        <w:rPr>
          <w:rFonts w:asciiTheme="minorHAnsi" w:hAnsiTheme="minorHAnsi" w:cs="Arial"/>
          <w:b/>
          <w:i/>
          <w:sz w:val="22"/>
          <w:szCs w:val="22"/>
        </w:rPr>
        <w:t>Bertík pomáhá</w:t>
      </w:r>
      <w:r w:rsidRPr="00DE1BBE">
        <w:rPr>
          <w:rFonts w:asciiTheme="minorHAnsi" w:hAnsiTheme="minorHAnsi" w:cs="Arial"/>
          <w:b/>
          <w:sz w:val="22"/>
          <w:szCs w:val="22"/>
        </w:rPr>
        <w:t xml:space="preserve">, který </w:t>
      </w:r>
      <w:r w:rsidR="000A519B" w:rsidRPr="00DE1BBE">
        <w:rPr>
          <w:rFonts w:asciiTheme="minorHAnsi" w:hAnsiTheme="minorHAnsi" w:cs="Arial"/>
          <w:b/>
          <w:sz w:val="22"/>
          <w:szCs w:val="22"/>
        </w:rPr>
        <w:t>ve středu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 27.</w:t>
      </w:r>
      <w:r w:rsidR="009D6706" w:rsidRPr="00DE1BBE">
        <w:rPr>
          <w:rFonts w:asciiTheme="minorHAnsi" w:hAnsiTheme="minorHAnsi" w:cs="Arial"/>
          <w:b/>
          <w:sz w:val="22"/>
          <w:szCs w:val="22"/>
        </w:rPr>
        <w:t xml:space="preserve"> 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září </w:t>
      </w:r>
      <w:r w:rsidR="00887F04" w:rsidRPr="00DE1BBE">
        <w:rPr>
          <w:rFonts w:asciiTheme="minorHAnsi" w:hAnsiTheme="minorHAnsi" w:cs="Arial"/>
          <w:b/>
          <w:sz w:val="22"/>
          <w:szCs w:val="22"/>
        </w:rPr>
        <w:t>odstartoval</w:t>
      </w:r>
      <w:r w:rsidRPr="00DE1BBE">
        <w:rPr>
          <w:rFonts w:asciiTheme="minorHAnsi" w:hAnsiTheme="minorHAnsi" w:cs="Arial"/>
          <w:b/>
          <w:sz w:val="22"/>
          <w:szCs w:val="22"/>
        </w:rPr>
        <w:t xml:space="preserve"> po celé 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České </w:t>
      </w:r>
      <w:r w:rsidRPr="00DE1BBE">
        <w:rPr>
          <w:rFonts w:asciiTheme="minorHAnsi" w:hAnsiTheme="minorHAnsi" w:cs="Arial"/>
          <w:b/>
          <w:sz w:val="22"/>
          <w:szCs w:val="22"/>
        </w:rPr>
        <w:t xml:space="preserve">republice, se </w:t>
      </w:r>
      <w:r w:rsidR="000A519B" w:rsidRPr="00DE1BBE">
        <w:rPr>
          <w:rFonts w:asciiTheme="minorHAnsi" w:hAnsiTheme="minorHAnsi" w:cs="Arial"/>
          <w:b/>
          <w:sz w:val="22"/>
          <w:szCs w:val="22"/>
        </w:rPr>
        <w:t>s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 projektem </w:t>
      </w:r>
      <w:r w:rsidR="00887F04" w:rsidRPr="00DE1BBE">
        <w:rPr>
          <w:rFonts w:asciiTheme="minorHAnsi" w:hAnsiTheme="minorHAnsi" w:cs="Arial"/>
          <w:b/>
          <w:i/>
          <w:sz w:val="22"/>
          <w:szCs w:val="22"/>
        </w:rPr>
        <w:t>Máš na to!</w:t>
      </w:r>
      <w:r w:rsidR="000A519B" w:rsidRPr="00DE1BBE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DE1BBE">
        <w:rPr>
          <w:rFonts w:asciiTheme="minorHAnsi" w:hAnsiTheme="minorHAnsi" w:cs="Arial"/>
          <w:b/>
          <w:sz w:val="22"/>
          <w:szCs w:val="22"/>
        </w:rPr>
        <w:t>zapojil</w:t>
      </w:r>
      <w:r w:rsidR="00887F04" w:rsidRPr="00DE1BBE">
        <w:rPr>
          <w:rFonts w:asciiTheme="minorHAnsi" w:hAnsiTheme="minorHAnsi" w:cs="Arial"/>
          <w:b/>
          <w:sz w:val="22"/>
          <w:szCs w:val="22"/>
        </w:rPr>
        <w:t>o</w:t>
      </w:r>
      <w:r w:rsidRPr="00DE1BBE">
        <w:rPr>
          <w:rFonts w:asciiTheme="minorHAnsi" w:hAnsiTheme="minorHAnsi" w:cs="Arial"/>
          <w:b/>
          <w:sz w:val="22"/>
          <w:szCs w:val="22"/>
        </w:rPr>
        <w:t xml:space="preserve"> i </w:t>
      </w:r>
      <w:r w:rsidR="0067553E">
        <w:rPr>
          <w:rFonts w:asciiTheme="minorHAnsi" w:hAnsiTheme="minorHAnsi" w:cs="Arial"/>
          <w:b/>
          <w:sz w:val="22"/>
          <w:szCs w:val="22"/>
        </w:rPr>
        <w:t xml:space="preserve">litoměřické </w:t>
      </w:r>
      <w:r w:rsidR="00887F04" w:rsidRPr="00DE1BBE">
        <w:rPr>
          <w:rFonts w:asciiTheme="minorHAnsi" w:hAnsiTheme="minorHAnsi" w:cs="Arial"/>
          <w:b/>
          <w:sz w:val="22"/>
          <w:szCs w:val="22"/>
        </w:rPr>
        <w:t>Centrum pro náhradní rodinnou péči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DE1BBE">
        <w:rPr>
          <w:rFonts w:asciiTheme="minorHAnsi" w:hAnsiTheme="minorHAnsi" w:cs="Arial"/>
          <w:b/>
          <w:sz w:val="22"/>
          <w:szCs w:val="22"/>
        </w:rPr>
        <w:t xml:space="preserve">Cílem 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charitativní akce </w:t>
      </w:r>
      <w:r w:rsidR="004A7953" w:rsidRPr="00DE1BBE">
        <w:rPr>
          <w:rFonts w:asciiTheme="minorHAnsi" w:hAnsiTheme="minorHAnsi" w:cs="Arial"/>
          <w:b/>
          <w:i/>
          <w:sz w:val="22"/>
          <w:szCs w:val="22"/>
        </w:rPr>
        <w:t>Bertík pomáhá</w:t>
      </w:r>
      <w:r w:rsidR="009D6706" w:rsidRPr="00DE1BBE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DE1BBE">
        <w:rPr>
          <w:rFonts w:asciiTheme="minorHAnsi" w:hAnsiTheme="minorHAnsi" w:cs="Arial"/>
          <w:b/>
          <w:sz w:val="22"/>
          <w:szCs w:val="22"/>
        </w:rPr>
        <w:t xml:space="preserve">je 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podpořit regionální projekty zaměřené na vzdělání a rozvoj dětí ze sociálně </w:t>
      </w:r>
      <w:r w:rsidR="00205497" w:rsidRPr="00DE1BBE">
        <w:rPr>
          <w:rFonts w:asciiTheme="minorHAnsi" w:hAnsiTheme="minorHAnsi" w:cs="Arial"/>
          <w:b/>
          <w:sz w:val="22"/>
          <w:szCs w:val="22"/>
        </w:rPr>
        <w:t>znevýhodněného</w:t>
      </w:r>
      <w:r w:rsidR="004A7953" w:rsidRPr="00DE1BBE">
        <w:rPr>
          <w:rFonts w:asciiTheme="minorHAnsi" w:hAnsiTheme="minorHAnsi" w:cs="Arial"/>
          <w:b/>
          <w:sz w:val="22"/>
          <w:szCs w:val="22"/>
        </w:rPr>
        <w:t xml:space="preserve"> prostředí. Zákazníci všech prodejen Albert mohou </w:t>
      </w:r>
      <w:r w:rsidR="00B64B94" w:rsidRPr="00DE1BBE">
        <w:rPr>
          <w:rFonts w:asciiTheme="minorHAnsi" w:hAnsiTheme="minorHAnsi" w:cs="Arial"/>
          <w:b/>
          <w:sz w:val="22"/>
          <w:szCs w:val="22"/>
        </w:rPr>
        <w:t xml:space="preserve">prostřednictvím běžného nákupu rozhodnout, který z nominovaných projektů </w:t>
      </w:r>
      <w:r w:rsidR="00F46874" w:rsidRPr="00DE1BBE">
        <w:rPr>
          <w:rFonts w:asciiTheme="minorHAnsi" w:hAnsiTheme="minorHAnsi" w:cs="Arial"/>
          <w:b/>
          <w:sz w:val="22"/>
          <w:szCs w:val="22"/>
        </w:rPr>
        <w:t>podpoří.</w:t>
      </w:r>
      <w:r w:rsidR="009D6706" w:rsidRPr="00DE1BBE">
        <w:rPr>
          <w:rFonts w:asciiTheme="minorHAnsi" w:hAnsiTheme="minorHAnsi" w:cs="Arial"/>
          <w:b/>
          <w:sz w:val="22"/>
          <w:szCs w:val="22"/>
        </w:rPr>
        <w:t xml:space="preserve"> </w:t>
      </w:r>
      <w:r w:rsidR="00F46874" w:rsidRPr="00DE1BBE">
        <w:rPr>
          <w:rFonts w:asciiTheme="minorHAnsi" w:hAnsiTheme="minorHAnsi" w:cs="Arial"/>
          <w:b/>
          <w:sz w:val="22"/>
          <w:szCs w:val="22"/>
        </w:rPr>
        <w:t>Hlasování trvá</w:t>
      </w:r>
      <w:r w:rsidR="009D6706" w:rsidRPr="00DE1BBE">
        <w:rPr>
          <w:rFonts w:asciiTheme="minorHAnsi" w:hAnsiTheme="minorHAnsi" w:cs="Arial"/>
          <w:b/>
          <w:sz w:val="22"/>
          <w:szCs w:val="22"/>
        </w:rPr>
        <w:t xml:space="preserve"> do 10. </w:t>
      </w:r>
      <w:r w:rsidR="006D77DE" w:rsidRPr="00DE1BBE">
        <w:rPr>
          <w:rFonts w:asciiTheme="minorHAnsi" w:hAnsiTheme="minorHAnsi" w:cs="Arial"/>
          <w:b/>
          <w:sz w:val="22"/>
          <w:szCs w:val="22"/>
        </w:rPr>
        <w:t>ř</w:t>
      </w:r>
      <w:r w:rsidR="009D6706" w:rsidRPr="00DE1BBE">
        <w:rPr>
          <w:rFonts w:asciiTheme="minorHAnsi" w:hAnsiTheme="minorHAnsi" w:cs="Arial"/>
          <w:b/>
          <w:sz w:val="22"/>
          <w:szCs w:val="22"/>
        </w:rPr>
        <w:t>íjna</w:t>
      </w:r>
      <w:r w:rsidR="000A519B" w:rsidRPr="00DE1BBE">
        <w:rPr>
          <w:rFonts w:asciiTheme="minorHAnsi" w:hAnsiTheme="minorHAnsi" w:cs="Arial"/>
          <w:b/>
          <w:sz w:val="22"/>
          <w:szCs w:val="22"/>
        </w:rPr>
        <w:t xml:space="preserve"> a Nadační fond Albert celkově rozdělí 3,7 milionu korun.</w:t>
      </w:r>
    </w:p>
    <w:p w:rsidR="004A7953" w:rsidRPr="00DE1BBE" w:rsidRDefault="009D6706" w:rsidP="006B5FB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DE1BB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D1200" w:rsidRPr="00DE1BBE" w:rsidRDefault="002323F7" w:rsidP="002323F7">
      <w:pPr>
        <w:spacing w:after="240"/>
        <w:jc w:val="both"/>
        <w:rPr>
          <w:rStyle w:val="Siln"/>
          <w:rFonts w:asciiTheme="minorHAnsi" w:hAnsiTheme="minorHAnsi" w:cs="Arial"/>
          <w:b w:val="0"/>
          <w:color w:val="FF0000"/>
          <w:sz w:val="22"/>
          <w:szCs w:val="22"/>
        </w:rPr>
      </w:pPr>
      <w:r w:rsidRPr="00DE1BBE">
        <w:rPr>
          <w:rFonts w:asciiTheme="minorHAnsi" w:hAnsiTheme="minorHAnsi" w:cs="Arial"/>
          <w:color w:val="000000" w:themeColor="text1"/>
          <w:sz w:val="22"/>
          <w:szCs w:val="22"/>
        </w:rPr>
        <w:t>Centrum se o přízeň zákazníků bude</w:t>
      </w:r>
      <w:r w:rsidR="009D6706" w:rsidRPr="00DE1BBE">
        <w:rPr>
          <w:rFonts w:asciiTheme="minorHAnsi" w:hAnsiTheme="minorHAnsi" w:cs="Arial"/>
          <w:color w:val="000000" w:themeColor="text1"/>
          <w:sz w:val="22"/>
          <w:szCs w:val="22"/>
        </w:rPr>
        <w:t xml:space="preserve"> ucházet s projektem </w:t>
      </w:r>
      <w:r w:rsidR="00F70AEA" w:rsidRPr="00DE1BBE">
        <w:rPr>
          <w:rFonts w:asciiTheme="minorHAnsi" w:hAnsiTheme="minorHAnsi" w:cs="Arial"/>
          <w:i/>
          <w:color w:val="000000" w:themeColor="text1"/>
          <w:sz w:val="22"/>
          <w:szCs w:val="22"/>
        </w:rPr>
        <w:t>Máš na to</w:t>
      </w:r>
      <w:r w:rsidR="00F70AEA" w:rsidRPr="00DE1BB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!</w:t>
      </w:r>
      <w:r w:rsidRPr="00DE1BBE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 „</w:t>
      </w:r>
      <w:r w:rsidR="00764393" w:rsidRPr="00DE1BBE">
        <w:rPr>
          <w:rStyle w:val="Siln"/>
          <w:rFonts w:asciiTheme="minorHAnsi" w:hAnsiTheme="minorHAnsi" w:cs="Arial"/>
          <w:b w:val="0"/>
          <w:i/>
          <w:sz w:val="22"/>
          <w:szCs w:val="22"/>
        </w:rPr>
        <w:t xml:space="preserve">Máme radost, že se můžeme účastnit této kampaně, která chytrým způsobem dává lidem v okolí vědět o naší činnosti. </w:t>
      </w:r>
      <w:r w:rsidRPr="00DE1BBE">
        <w:rPr>
          <w:rFonts w:asciiTheme="minorHAnsi" w:hAnsiTheme="minorHAnsi"/>
          <w:i/>
          <w:sz w:val="22"/>
          <w:szCs w:val="22"/>
          <w:lang w:eastAsia="en-US"/>
        </w:rPr>
        <w:t>Obsahem projektu jsou volnočasové kroužky a rozvojové aktivity, např. doučování nebo získání řidičského průkazu, pro děti vyrůstající v náhradní rodinné péči. Chceme alespoň malým dílem přispět k rozvoji schopností a posílení sebedůvěry dětí, které neměly tolik štěstí, aby mohly vyrůstat se svými biologickými rodiči. Věříme, že každý pokrok v rozvoji schopností dítěte může mít velkým dopad na jeho budoucí uplatnění v</w:t>
      </w:r>
      <w:r w:rsidR="00133D8E">
        <w:rPr>
          <w:rFonts w:asciiTheme="minorHAnsi" w:hAnsiTheme="minorHAnsi"/>
          <w:i/>
          <w:sz w:val="22"/>
          <w:szCs w:val="22"/>
          <w:lang w:eastAsia="en-US"/>
        </w:rPr>
        <w:t> </w:t>
      </w:r>
      <w:r w:rsidRPr="00DE1BBE">
        <w:rPr>
          <w:rFonts w:asciiTheme="minorHAnsi" w:hAnsiTheme="minorHAnsi"/>
          <w:i/>
          <w:sz w:val="22"/>
          <w:szCs w:val="22"/>
          <w:lang w:eastAsia="en-US"/>
        </w:rPr>
        <w:t>životě</w:t>
      </w:r>
      <w:r w:rsidR="00133D8E">
        <w:rPr>
          <w:rFonts w:asciiTheme="minorHAnsi" w:hAnsiTheme="minorHAnsi"/>
          <w:i/>
          <w:sz w:val="22"/>
          <w:szCs w:val="22"/>
          <w:lang w:eastAsia="en-US"/>
        </w:rPr>
        <w:t xml:space="preserve">. </w:t>
      </w:r>
      <w:r w:rsidR="00133D8E" w:rsidRPr="00DB36A2">
        <w:rPr>
          <w:rStyle w:val="Siln"/>
          <w:rFonts w:asciiTheme="minorHAnsi" w:hAnsiTheme="minorHAnsi" w:cs="Arial"/>
          <w:b w:val="0"/>
          <w:i/>
          <w:sz w:val="22"/>
          <w:szCs w:val="22"/>
        </w:rPr>
        <w:t>D</w:t>
      </w:r>
      <w:r w:rsidR="00133D8E" w:rsidRPr="00DB36A2">
        <w:rPr>
          <w:rStyle w:val="Siln"/>
          <w:rFonts w:asciiTheme="minorHAnsi" w:hAnsiTheme="minorHAnsi" w:cs="Arial"/>
          <w:b w:val="0"/>
          <w:i/>
          <w:sz w:val="22"/>
          <w:szCs w:val="22"/>
        </w:rPr>
        <w:t>ěkuje</w:t>
      </w:r>
      <w:r w:rsidR="00133D8E" w:rsidRPr="00DB36A2">
        <w:rPr>
          <w:rStyle w:val="Siln"/>
          <w:rFonts w:asciiTheme="minorHAnsi" w:hAnsiTheme="minorHAnsi" w:cs="Arial"/>
          <w:b w:val="0"/>
          <w:i/>
          <w:sz w:val="22"/>
          <w:szCs w:val="22"/>
        </w:rPr>
        <w:t>me</w:t>
      </w:r>
      <w:r w:rsidR="00133D8E" w:rsidRPr="00DB36A2">
        <w:rPr>
          <w:rStyle w:val="Siln"/>
          <w:rFonts w:asciiTheme="minorHAnsi" w:hAnsiTheme="minorHAnsi" w:cs="Arial"/>
          <w:b w:val="0"/>
          <w:i/>
          <w:sz w:val="22"/>
          <w:szCs w:val="22"/>
        </w:rPr>
        <w:t xml:space="preserve"> všem, kteří </w:t>
      </w:r>
      <w:r w:rsidR="00133D8E" w:rsidRPr="00DB36A2">
        <w:rPr>
          <w:rStyle w:val="Siln"/>
          <w:rFonts w:asciiTheme="minorHAnsi" w:hAnsiTheme="minorHAnsi" w:cs="Arial"/>
          <w:b w:val="0"/>
          <w:i/>
          <w:sz w:val="22"/>
          <w:szCs w:val="22"/>
        </w:rPr>
        <w:t>náš</w:t>
      </w:r>
      <w:r w:rsidR="00133D8E" w:rsidRPr="00DB36A2">
        <w:rPr>
          <w:rStyle w:val="Siln"/>
          <w:rFonts w:asciiTheme="minorHAnsi" w:hAnsiTheme="minorHAnsi" w:cs="Arial"/>
          <w:b w:val="0"/>
          <w:i/>
          <w:sz w:val="22"/>
          <w:szCs w:val="22"/>
        </w:rPr>
        <w:t xml:space="preserve"> projekt podpoří svým hlasováním</w:t>
      </w:r>
      <w:r w:rsidRPr="00DE1BBE">
        <w:rPr>
          <w:rFonts w:asciiTheme="minorHAnsi" w:hAnsiTheme="minorHAnsi"/>
          <w:i/>
          <w:sz w:val="22"/>
          <w:szCs w:val="22"/>
          <w:lang w:eastAsia="en-US"/>
        </w:rPr>
        <w:t>“</w:t>
      </w:r>
      <w:r w:rsidRPr="00DE1BBE">
        <w:rPr>
          <w:rFonts w:asciiTheme="minorHAnsi" w:hAnsiTheme="minorHAnsi"/>
          <w:sz w:val="22"/>
          <w:szCs w:val="22"/>
          <w:lang w:eastAsia="en-US"/>
        </w:rPr>
        <w:t>, přiblížila cíle a smysl projektu ředitelka Centra Margita Šantavá.</w:t>
      </w:r>
      <w:r w:rsidR="00DE3829" w:rsidRPr="00DE1BBE">
        <w:rPr>
          <w:rFonts w:asciiTheme="minorHAnsi" w:hAnsiTheme="minorHAnsi"/>
          <w:sz w:val="22"/>
          <w:szCs w:val="22"/>
          <w:lang w:eastAsia="en-US"/>
        </w:rPr>
        <w:t xml:space="preserve"> V Litoměřicích mohou zákazníci podpořit </w:t>
      </w:r>
      <w:r w:rsidR="0067553E">
        <w:rPr>
          <w:rFonts w:asciiTheme="minorHAnsi" w:hAnsiTheme="minorHAnsi"/>
          <w:sz w:val="22"/>
          <w:szCs w:val="22"/>
          <w:lang w:eastAsia="en-US"/>
        </w:rPr>
        <w:t>projekt Centra</w:t>
      </w:r>
      <w:r w:rsidR="00DE3829" w:rsidRPr="00DE1BBE">
        <w:rPr>
          <w:rFonts w:asciiTheme="minorHAnsi" w:hAnsiTheme="minorHAnsi"/>
          <w:sz w:val="22"/>
          <w:szCs w:val="22"/>
          <w:lang w:eastAsia="en-US"/>
        </w:rPr>
        <w:t xml:space="preserve"> pro náhradní rodinnou péči svým hlasováním v</w:t>
      </w:r>
      <w:r w:rsidR="006B629A" w:rsidRPr="00DE1BBE">
        <w:rPr>
          <w:rFonts w:asciiTheme="minorHAnsi" w:hAnsiTheme="minorHAnsi"/>
          <w:sz w:val="22"/>
          <w:szCs w:val="22"/>
          <w:lang w:eastAsia="en-US"/>
        </w:rPr>
        <w:t> </w:t>
      </w:r>
      <w:r w:rsidR="00DE3829" w:rsidRPr="00DE1BBE">
        <w:rPr>
          <w:rFonts w:asciiTheme="minorHAnsi" w:hAnsiTheme="minorHAnsi"/>
          <w:sz w:val="22"/>
          <w:szCs w:val="22"/>
          <w:lang w:eastAsia="en-US"/>
        </w:rPr>
        <w:t>prostorách</w:t>
      </w:r>
      <w:r w:rsidR="006B629A" w:rsidRPr="00DE1BB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E3829" w:rsidRPr="00DE1BBE">
        <w:rPr>
          <w:rFonts w:asciiTheme="minorHAnsi" w:hAnsiTheme="minorHAnsi"/>
          <w:sz w:val="22"/>
          <w:szCs w:val="22"/>
          <w:lang w:eastAsia="en-US"/>
        </w:rPr>
        <w:t xml:space="preserve">prodejny </w:t>
      </w:r>
      <w:r w:rsidR="006B629A" w:rsidRPr="00DE1BBE">
        <w:rPr>
          <w:rFonts w:asciiTheme="minorHAnsi" w:hAnsiTheme="minorHAnsi"/>
          <w:sz w:val="22"/>
          <w:szCs w:val="22"/>
          <w:lang w:eastAsia="en-US"/>
        </w:rPr>
        <w:t xml:space="preserve">Albert nebo </w:t>
      </w:r>
      <w:r w:rsidR="00DE3829" w:rsidRPr="00DE1BBE">
        <w:rPr>
          <w:rFonts w:asciiTheme="minorHAnsi" w:hAnsiTheme="minorHAnsi"/>
          <w:sz w:val="22"/>
          <w:szCs w:val="22"/>
          <w:lang w:eastAsia="en-US"/>
        </w:rPr>
        <w:t xml:space="preserve">COMPACT na </w:t>
      </w:r>
      <w:proofErr w:type="spellStart"/>
      <w:r w:rsidR="00DE3829" w:rsidRPr="00DE1BBE">
        <w:rPr>
          <w:rFonts w:asciiTheme="minorHAnsi" w:hAnsiTheme="minorHAnsi"/>
          <w:sz w:val="22"/>
          <w:szCs w:val="22"/>
          <w:lang w:eastAsia="en-US"/>
        </w:rPr>
        <w:t>Želetické</w:t>
      </w:r>
      <w:proofErr w:type="spellEnd"/>
      <w:r w:rsidR="00DE3829" w:rsidRPr="00DE1BBE">
        <w:rPr>
          <w:rFonts w:asciiTheme="minorHAnsi" w:hAnsiTheme="minorHAnsi"/>
          <w:sz w:val="22"/>
          <w:szCs w:val="22"/>
          <w:lang w:eastAsia="en-US"/>
        </w:rPr>
        <w:t xml:space="preserve"> ulici.</w:t>
      </w:r>
      <w:r w:rsidRPr="00DE1BBE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</w:t>
      </w:r>
    </w:p>
    <w:p w:rsidR="006B5FB1" w:rsidRPr="00DE1BBE" w:rsidRDefault="00DE1BBE" w:rsidP="00D03CAE">
      <w:pPr>
        <w:spacing w:after="240"/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  <w:r w:rsidRPr="00DE1BBE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5B37221">
            <wp:simplePos x="0" y="0"/>
            <wp:positionH relativeFrom="column">
              <wp:posOffset>4358005</wp:posOffset>
            </wp:positionH>
            <wp:positionV relativeFrom="paragraph">
              <wp:posOffset>5715</wp:posOffset>
            </wp:positionV>
            <wp:extent cx="139636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217" y="21230"/>
                <wp:lineTo x="21217" y="0"/>
                <wp:lineTo x="0" y="0"/>
              </wp:wrapPolygon>
            </wp:wrapTight>
            <wp:docPr id="1" name="obrázek 1" descr="G:\PR_&amp;_Communication\PR\Externí komunikace\Projekty\2016\Bertíci\Bertík pomáhá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_&amp;_Communication\PR\Externí komunikace\Projekty\2016\Bertíci\Bertík pomáhá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t="14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874" w:rsidRPr="00DE1BBE">
        <w:rPr>
          <w:rFonts w:asciiTheme="minorHAnsi" w:hAnsiTheme="minorHAnsi" w:cs="Arial"/>
          <w:b/>
          <w:color w:val="0070C0"/>
          <w:sz w:val="22"/>
          <w:szCs w:val="22"/>
        </w:rPr>
        <w:t>Bertíci budou</w:t>
      </w:r>
      <w:r w:rsidR="007A35C6" w:rsidRPr="00DE1BBE">
        <w:rPr>
          <w:rFonts w:asciiTheme="minorHAnsi" w:hAnsiTheme="minorHAnsi" w:cs="Arial"/>
          <w:b/>
          <w:color w:val="0070C0"/>
          <w:sz w:val="22"/>
          <w:szCs w:val="22"/>
        </w:rPr>
        <w:t xml:space="preserve"> opět</w:t>
      </w:r>
      <w:r w:rsidR="00F46874" w:rsidRPr="00DE1BBE">
        <w:rPr>
          <w:rFonts w:asciiTheme="minorHAnsi" w:hAnsiTheme="minorHAnsi" w:cs="Arial"/>
          <w:b/>
          <w:color w:val="0070C0"/>
          <w:sz w:val="22"/>
          <w:szCs w:val="22"/>
        </w:rPr>
        <w:t xml:space="preserve"> pomáhat po celé České republice</w:t>
      </w:r>
    </w:p>
    <w:p w:rsidR="00F46874" w:rsidRPr="00DE1BBE" w:rsidRDefault="007A35C6" w:rsidP="007A35C6">
      <w:pPr>
        <w:pStyle w:val="Albertnormln"/>
        <w:spacing w:after="120" w:line="264" w:lineRule="auto"/>
        <w:rPr>
          <w:rFonts w:asciiTheme="minorHAnsi" w:hAnsiTheme="minorHAnsi" w:cs="Arial"/>
        </w:rPr>
      </w:pPr>
      <w:r w:rsidRPr="00DE1BBE">
        <w:rPr>
          <w:rFonts w:asciiTheme="minorHAnsi" w:hAnsiTheme="minorHAnsi" w:cs="Arial"/>
        </w:rPr>
        <w:t xml:space="preserve">Kampaň </w:t>
      </w:r>
      <w:r w:rsidRPr="00DE1BBE">
        <w:rPr>
          <w:rFonts w:asciiTheme="minorHAnsi" w:hAnsiTheme="minorHAnsi" w:cs="Arial"/>
          <w:i/>
        </w:rPr>
        <w:t>Bertík pomáhá</w:t>
      </w:r>
      <w:r w:rsidRPr="00DE1BBE">
        <w:rPr>
          <w:rFonts w:asciiTheme="minorHAnsi" w:hAnsiTheme="minorHAnsi" w:cs="Arial"/>
        </w:rPr>
        <w:t xml:space="preserve"> se zaměřuje na pomoc dětem ze sociálně znevýhodněného prostředí. Zákazníci mají možnost ve všech obchodech Albert podpořit běžným nákupem dobročinné projekty v jejich okolí. Organizace mohly přihlašovat své projekty během jara. Správní rada Nadačního fondu Albert následně vybrala ze všech přihlášených proj</w:t>
      </w:r>
      <w:r w:rsidR="000A519B" w:rsidRPr="00DE1BBE">
        <w:rPr>
          <w:rFonts w:asciiTheme="minorHAnsi" w:hAnsiTheme="minorHAnsi" w:cs="Arial"/>
        </w:rPr>
        <w:t>ektů dva nejlepší v každém ze 40</w:t>
      </w:r>
      <w:r w:rsidRPr="00DE1BBE">
        <w:rPr>
          <w:rFonts w:asciiTheme="minorHAnsi" w:hAnsiTheme="minorHAnsi" w:cs="Arial"/>
        </w:rPr>
        <w:t xml:space="preserve"> regionů. Celkem rozdělí Nadační fond Albert mezi</w:t>
      </w:r>
      <w:r w:rsidR="000A519B" w:rsidRPr="00DE1BBE">
        <w:rPr>
          <w:rFonts w:asciiTheme="minorHAnsi" w:hAnsiTheme="minorHAnsi" w:cs="Arial"/>
        </w:rPr>
        <w:t xml:space="preserve"> 80</w:t>
      </w:r>
      <w:r w:rsidR="00480BAB" w:rsidRPr="00DE1BBE">
        <w:rPr>
          <w:rFonts w:asciiTheme="minorHAnsi" w:hAnsiTheme="minorHAnsi" w:cs="Arial"/>
        </w:rPr>
        <w:t xml:space="preserve"> projektů 3,7 milionu korun.</w:t>
      </w:r>
      <w:r w:rsidRPr="00DE1BBE">
        <w:rPr>
          <w:rFonts w:asciiTheme="minorHAnsi" w:hAnsiTheme="minorHAnsi" w:cs="Arial"/>
        </w:rPr>
        <w:t xml:space="preserve"> Hlasování letos probíhá ve všech hypermarketech i supermarketech Albert.</w:t>
      </w:r>
    </w:p>
    <w:p w:rsidR="007A35C6" w:rsidRPr="00DE1BBE" w:rsidRDefault="007A35C6" w:rsidP="007A35C6">
      <w:pPr>
        <w:pStyle w:val="Albertnadpis"/>
        <w:spacing w:after="120"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DE1BBE">
        <w:rPr>
          <w:rFonts w:asciiTheme="minorHAnsi" w:hAnsiTheme="minorHAnsi"/>
          <w:b w:val="0"/>
          <w:color w:val="auto"/>
          <w:sz w:val="22"/>
          <w:szCs w:val="22"/>
        </w:rPr>
        <w:t xml:space="preserve">Zákazníci mohou o projektech hlasovat prostřednictvím žetonů – Bertíků, které dostanou za každý nákup v obchodech Albert nad 200 korun. </w:t>
      </w:r>
      <w:r w:rsidR="00480BAB" w:rsidRPr="00DE1BBE">
        <w:rPr>
          <w:rFonts w:asciiTheme="minorHAnsi" w:hAnsiTheme="minorHAnsi"/>
          <w:b w:val="0"/>
          <w:color w:val="auto"/>
          <w:sz w:val="22"/>
          <w:szCs w:val="22"/>
        </w:rPr>
        <w:t>Po ukončení dvoutýdenního hlasování bude v každém regionu vyhlášen vítězný projekt, který získá od Nadačního fondu Albert částku 55 tisíc korun, druhý obdrží 35 tisíc korun.</w:t>
      </w:r>
    </w:p>
    <w:p w:rsidR="006D77DE" w:rsidRPr="00DE1BBE" w:rsidRDefault="007A35C6" w:rsidP="00DE1BBE">
      <w:pPr>
        <w:pStyle w:val="Normlnweb"/>
        <w:shd w:val="clear" w:color="auto" w:fill="FFFFFF"/>
        <w:spacing w:before="0" w:beforeAutospacing="0" w:after="120" w:afterAutospacing="0"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DE1BBE">
        <w:rPr>
          <w:rFonts w:asciiTheme="minorHAnsi" w:hAnsiTheme="minorHAnsi" w:cs="Arial"/>
          <w:sz w:val="22"/>
          <w:szCs w:val="22"/>
        </w:rPr>
        <w:t xml:space="preserve">Podrobnosti o programu </w:t>
      </w:r>
      <w:r w:rsidRPr="00DE1BBE">
        <w:rPr>
          <w:rFonts w:asciiTheme="minorHAnsi" w:hAnsiTheme="minorHAnsi" w:cs="Arial"/>
          <w:i/>
          <w:sz w:val="22"/>
          <w:szCs w:val="22"/>
        </w:rPr>
        <w:t xml:space="preserve">Bertík pomáhá </w:t>
      </w:r>
      <w:r w:rsidRPr="00DE1BBE">
        <w:rPr>
          <w:rFonts w:asciiTheme="minorHAnsi" w:hAnsiTheme="minorHAnsi" w:cs="Arial"/>
          <w:sz w:val="22"/>
          <w:szCs w:val="22"/>
        </w:rPr>
        <w:t xml:space="preserve">jsou k dispozici na webu </w:t>
      </w:r>
      <w:hyperlink r:id="rId5" w:history="1">
        <w:r w:rsidRPr="00DE1BBE">
          <w:rPr>
            <w:rStyle w:val="Hypertextovodkaz"/>
            <w:rFonts w:asciiTheme="minorHAnsi" w:hAnsiTheme="minorHAnsi" w:cs="Arial"/>
            <w:sz w:val="22"/>
            <w:szCs w:val="22"/>
          </w:rPr>
          <w:t>Nadačního fondu Albert</w:t>
        </w:r>
      </w:hyperlink>
      <w:r w:rsidRPr="00DE1BBE">
        <w:rPr>
          <w:rFonts w:asciiTheme="minorHAnsi" w:hAnsiTheme="minorHAnsi" w:cs="Arial"/>
          <w:sz w:val="22"/>
          <w:szCs w:val="22"/>
        </w:rPr>
        <w:t>. Najít tady lze přehled všech projektů, pro něž je možné</w:t>
      </w:r>
      <w:r w:rsidR="000A519B" w:rsidRPr="00DE1BBE">
        <w:rPr>
          <w:rFonts w:asciiTheme="minorHAnsi" w:hAnsiTheme="minorHAnsi" w:cs="Arial"/>
          <w:sz w:val="22"/>
          <w:szCs w:val="22"/>
        </w:rPr>
        <w:t xml:space="preserve"> v jednotlivých regionech a konkrétních prodejnách Albert</w:t>
      </w:r>
      <w:r w:rsidRPr="00DE1BBE">
        <w:rPr>
          <w:rFonts w:asciiTheme="minorHAnsi" w:hAnsiTheme="minorHAnsi" w:cs="Arial"/>
          <w:sz w:val="22"/>
          <w:szCs w:val="22"/>
        </w:rPr>
        <w:t xml:space="preserve"> hlasovat.</w:t>
      </w:r>
    </w:p>
    <w:p w:rsidR="006B629A" w:rsidRPr="00DE1BBE" w:rsidRDefault="00DE1BBE" w:rsidP="007A35C6">
      <w:pPr>
        <w:pStyle w:val="Albertnormln"/>
        <w:spacing w:after="120" w:line="264" w:lineRule="auto"/>
        <w:rPr>
          <w:rFonts w:asciiTheme="minorHAnsi" w:hAnsiTheme="minorHAnsi" w:cs="Arial"/>
        </w:rPr>
      </w:pPr>
      <w:r w:rsidRPr="00DE1BBE">
        <w:rPr>
          <w:rFonts w:asciiTheme="minorHAnsi" w:hAnsiTheme="minorHAnsi"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267970</wp:posOffset>
            </wp:positionV>
            <wp:extent cx="1571625" cy="889000"/>
            <wp:effectExtent l="0" t="0" r="0" b="0"/>
            <wp:wrapTight wrapText="bothSides">
              <wp:wrapPolygon edited="0">
                <wp:start x="0" y="0"/>
                <wp:lineTo x="0" y="21291"/>
                <wp:lineTo x="21469" y="21291"/>
                <wp:lineTo x="214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andí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29A" w:rsidRPr="00DE1BBE">
        <w:rPr>
          <w:rFonts w:asciiTheme="minorHAnsi" w:hAnsiTheme="minorHAnsi" w:cs="Arial"/>
        </w:rPr>
        <w:t>Za CPNRP Litoměřice</w:t>
      </w:r>
      <w:r w:rsidR="006D77DE" w:rsidRPr="00DE1BBE">
        <w:rPr>
          <w:rFonts w:asciiTheme="minorHAnsi" w:hAnsiTheme="minorHAnsi" w:cs="Arial"/>
        </w:rPr>
        <w:t xml:space="preserve"> </w:t>
      </w:r>
      <w:r w:rsidR="006B629A" w:rsidRPr="00DE1BBE">
        <w:rPr>
          <w:rFonts w:asciiTheme="minorHAnsi" w:hAnsiTheme="minorHAnsi" w:cs="Arial"/>
        </w:rPr>
        <w:t>Rostislav Kadlec, 27.9.2017</w:t>
      </w:r>
    </w:p>
    <w:p w:rsidR="006B629A" w:rsidRPr="00DE1BBE" w:rsidRDefault="006B629A" w:rsidP="007A35C6">
      <w:pPr>
        <w:pStyle w:val="Albertnormln"/>
        <w:spacing w:after="120" w:line="264" w:lineRule="auto"/>
        <w:rPr>
          <w:rFonts w:asciiTheme="minorHAnsi" w:hAnsiTheme="minorHAnsi" w:cs="Arial"/>
        </w:rPr>
      </w:pPr>
    </w:p>
    <w:p w:rsidR="006B629A" w:rsidRPr="00DE1BBE" w:rsidRDefault="006B629A" w:rsidP="007A35C6">
      <w:pPr>
        <w:pStyle w:val="Albertnormln"/>
        <w:spacing w:after="120" w:line="264" w:lineRule="auto"/>
        <w:rPr>
          <w:rFonts w:asciiTheme="minorHAnsi" w:hAnsiTheme="minorHAnsi" w:cs="Arial"/>
        </w:rPr>
      </w:pPr>
    </w:p>
    <w:p w:rsidR="00F46874" w:rsidRPr="00DE1BBE" w:rsidRDefault="00F46874" w:rsidP="00BA7CDF">
      <w:pPr>
        <w:pStyle w:val="Albertnormln"/>
        <w:spacing w:after="120" w:line="264" w:lineRule="auto"/>
        <w:rPr>
          <w:rFonts w:asciiTheme="minorHAnsi" w:hAnsiTheme="minorHAnsi" w:cs="Arial"/>
        </w:rPr>
      </w:pPr>
    </w:p>
    <w:p w:rsidR="006D77DE" w:rsidRPr="00DE1BBE" w:rsidRDefault="00DE1BBE" w:rsidP="006B5FB1">
      <w:pPr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  <w:r w:rsidRPr="00DE1BB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6945212" wp14:editId="531D3FE6">
            <wp:simplePos x="0" y="0"/>
            <wp:positionH relativeFrom="margin">
              <wp:posOffset>4743450</wp:posOffset>
            </wp:positionH>
            <wp:positionV relativeFrom="paragraph">
              <wp:posOffset>104775</wp:posOffset>
            </wp:positionV>
            <wp:extent cx="1085850" cy="1076325"/>
            <wp:effectExtent l="19050" t="0" r="0" b="0"/>
            <wp:wrapTight wrapText="bothSides">
              <wp:wrapPolygon edited="0">
                <wp:start x="-379" y="0"/>
                <wp:lineTo x="-379" y="21409"/>
                <wp:lineTo x="21600" y="21409"/>
                <wp:lineTo x="21600" y="0"/>
                <wp:lineTo x="-379" y="0"/>
              </wp:wrapPolygon>
            </wp:wrapTight>
            <wp:docPr id="3" name="obrázek 1" descr="hlavickovy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ckovy to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7DE" w:rsidRPr="00DE1BBE" w:rsidRDefault="006D77DE" w:rsidP="006B5FB1">
      <w:pPr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6B5FB1" w:rsidRPr="00DE1BBE" w:rsidRDefault="000A519B" w:rsidP="006B5FB1">
      <w:pPr>
        <w:jc w:val="both"/>
        <w:rPr>
          <w:rFonts w:asciiTheme="minorHAnsi" w:hAnsiTheme="minorHAnsi" w:cs="Arial"/>
          <w:b/>
          <w:color w:val="0070C0"/>
          <w:sz w:val="22"/>
          <w:szCs w:val="22"/>
        </w:rPr>
      </w:pPr>
      <w:r w:rsidRPr="00DE1BBE">
        <w:rPr>
          <w:rFonts w:asciiTheme="minorHAnsi" w:hAnsiTheme="minorHAnsi" w:cs="Arial"/>
          <w:b/>
          <w:color w:val="0070C0"/>
          <w:sz w:val="22"/>
          <w:szCs w:val="22"/>
        </w:rPr>
        <w:t>Kontakt Nadační fond Albert:</w:t>
      </w:r>
    </w:p>
    <w:p w:rsidR="006B5FB1" w:rsidRPr="00DE1BBE" w:rsidRDefault="006B5FB1" w:rsidP="006B5FB1">
      <w:pPr>
        <w:pStyle w:val="Zkladntext"/>
        <w:rPr>
          <w:rFonts w:asciiTheme="minorHAnsi" w:hAnsiTheme="minorHAnsi"/>
          <w:sz w:val="22"/>
          <w:szCs w:val="22"/>
        </w:rPr>
      </w:pPr>
      <w:r w:rsidRPr="00DE1BBE">
        <w:rPr>
          <w:rFonts w:asciiTheme="minorHAnsi" w:hAnsiTheme="minorHAnsi" w:cs="Arial"/>
          <w:b/>
          <w:sz w:val="22"/>
          <w:szCs w:val="22"/>
        </w:rPr>
        <w:t>Petra Režná</w:t>
      </w:r>
      <w:r w:rsidRPr="00DE1BBE">
        <w:rPr>
          <w:rFonts w:asciiTheme="minorHAnsi" w:hAnsiTheme="minorHAnsi" w:cs="Arial"/>
          <w:sz w:val="22"/>
          <w:szCs w:val="22"/>
        </w:rPr>
        <w:t xml:space="preserve">, Nadační fond Albert, </w:t>
      </w:r>
      <w:r w:rsidRPr="00DE1BBE">
        <w:rPr>
          <w:rFonts w:asciiTheme="minorHAnsi" w:hAnsiTheme="minorHAnsi" w:cs="Arial"/>
          <w:bCs/>
          <w:iCs/>
          <w:sz w:val="22"/>
          <w:szCs w:val="22"/>
        </w:rPr>
        <w:t>Radlická 117, 158 00 Praha 5 – Nové Butovice</w:t>
      </w:r>
      <w:r w:rsidRPr="00DE1BBE">
        <w:rPr>
          <w:rFonts w:asciiTheme="minorHAnsi" w:hAnsiTheme="minorHAnsi"/>
          <w:sz w:val="22"/>
          <w:szCs w:val="22"/>
        </w:rPr>
        <w:t xml:space="preserve"> </w:t>
      </w:r>
    </w:p>
    <w:p w:rsidR="00DE1BBE" w:rsidRPr="00DE1BBE" w:rsidRDefault="006B5FB1" w:rsidP="006B5FB1">
      <w:pPr>
        <w:rPr>
          <w:rFonts w:asciiTheme="minorHAnsi" w:hAnsiTheme="minorHAnsi"/>
          <w:sz w:val="22"/>
          <w:szCs w:val="22"/>
        </w:rPr>
      </w:pPr>
      <w:r w:rsidRPr="00DE1BBE">
        <w:rPr>
          <w:rFonts w:asciiTheme="minorHAnsi" w:hAnsiTheme="minorHAnsi" w:cs="Arial"/>
          <w:bCs/>
          <w:iCs/>
          <w:sz w:val="22"/>
          <w:szCs w:val="22"/>
        </w:rPr>
        <w:t xml:space="preserve">tel.: +420 774 091 076, email: </w:t>
      </w:r>
      <w:hyperlink r:id="rId8" w:history="1">
        <w:r w:rsidRPr="00DE1BBE">
          <w:rPr>
            <w:rStyle w:val="Hypertextovodkaz"/>
            <w:rFonts w:asciiTheme="minorHAnsi" w:hAnsiTheme="minorHAnsi" w:cs="Arial"/>
            <w:iCs/>
            <w:sz w:val="22"/>
            <w:szCs w:val="22"/>
          </w:rPr>
          <w:t>p.rezna@nadacnifondalbert.cz</w:t>
        </w:r>
      </w:hyperlink>
      <w:bookmarkStart w:id="0" w:name="_GoBack"/>
      <w:bookmarkEnd w:id="0"/>
    </w:p>
    <w:sectPr w:rsidR="00DE1BBE" w:rsidRPr="00DE1BBE" w:rsidSect="0048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5FB1"/>
    <w:rsid w:val="00082101"/>
    <w:rsid w:val="000A519B"/>
    <w:rsid w:val="00133D8E"/>
    <w:rsid w:val="00205497"/>
    <w:rsid w:val="002323F7"/>
    <w:rsid w:val="00264693"/>
    <w:rsid w:val="002A6A02"/>
    <w:rsid w:val="002D1200"/>
    <w:rsid w:val="00321B67"/>
    <w:rsid w:val="003477AB"/>
    <w:rsid w:val="00354434"/>
    <w:rsid w:val="00376800"/>
    <w:rsid w:val="00467B6F"/>
    <w:rsid w:val="00480BAB"/>
    <w:rsid w:val="004870CC"/>
    <w:rsid w:val="004A7953"/>
    <w:rsid w:val="00640719"/>
    <w:rsid w:val="0067553E"/>
    <w:rsid w:val="006A0B9B"/>
    <w:rsid w:val="006B5FB1"/>
    <w:rsid w:val="006B629A"/>
    <w:rsid w:val="006D77DE"/>
    <w:rsid w:val="0070502C"/>
    <w:rsid w:val="00764393"/>
    <w:rsid w:val="007A35C6"/>
    <w:rsid w:val="00816BA1"/>
    <w:rsid w:val="00887F04"/>
    <w:rsid w:val="008A5C91"/>
    <w:rsid w:val="009D6706"/>
    <w:rsid w:val="00A32398"/>
    <w:rsid w:val="00AB14DD"/>
    <w:rsid w:val="00AD7C1F"/>
    <w:rsid w:val="00B11913"/>
    <w:rsid w:val="00B3645C"/>
    <w:rsid w:val="00B64B94"/>
    <w:rsid w:val="00BA7CDF"/>
    <w:rsid w:val="00BC52BF"/>
    <w:rsid w:val="00CA156E"/>
    <w:rsid w:val="00D03CAE"/>
    <w:rsid w:val="00D97E16"/>
    <w:rsid w:val="00DB36A2"/>
    <w:rsid w:val="00DE1BBE"/>
    <w:rsid w:val="00DE3829"/>
    <w:rsid w:val="00E256C9"/>
    <w:rsid w:val="00E52889"/>
    <w:rsid w:val="00E834F5"/>
    <w:rsid w:val="00EA70B2"/>
    <w:rsid w:val="00F46874"/>
    <w:rsid w:val="00F70AEA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EFB"/>
  <w15:docId w15:val="{753F64E9-EA70-4842-95FE-EB3762AE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B5FB1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5FB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B5F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B5FB1"/>
    <w:rPr>
      <w:b/>
      <w:bCs/>
    </w:rPr>
  </w:style>
  <w:style w:type="paragraph" w:customStyle="1" w:styleId="Albertnormln">
    <w:name w:val="Albert normální"/>
    <w:basedOn w:val="Normln"/>
    <w:link w:val="AlbertnormlnChar"/>
    <w:qFormat/>
    <w:rsid w:val="00B64B94"/>
    <w:pPr>
      <w:jc w:val="both"/>
    </w:pPr>
    <w:rPr>
      <w:rFonts w:ascii="Arial" w:hAnsi="Arial"/>
      <w:sz w:val="22"/>
      <w:szCs w:val="22"/>
      <w:lang w:eastAsia="ar-SA"/>
    </w:rPr>
  </w:style>
  <w:style w:type="character" w:customStyle="1" w:styleId="AlbertnormlnChar">
    <w:name w:val="Albert normální Char"/>
    <w:link w:val="Albertnormln"/>
    <w:rsid w:val="00B64B94"/>
    <w:rPr>
      <w:rFonts w:ascii="Arial" w:eastAsia="Times New Roman" w:hAnsi="Arial" w:cs="Times New Roman"/>
      <w:lang w:eastAsia="ar-SA"/>
    </w:rPr>
  </w:style>
  <w:style w:type="paragraph" w:styleId="Normlnweb">
    <w:name w:val="Normal (Web)"/>
    <w:basedOn w:val="Normln"/>
    <w:uiPriority w:val="99"/>
    <w:unhideWhenUsed/>
    <w:rsid w:val="002D1200"/>
    <w:pPr>
      <w:spacing w:before="100" w:beforeAutospacing="1" w:after="100" w:afterAutospacing="1"/>
    </w:pPr>
  </w:style>
  <w:style w:type="paragraph" w:customStyle="1" w:styleId="Albertnadpis">
    <w:name w:val="Albert nadpis"/>
    <w:basedOn w:val="Normln"/>
    <w:link w:val="AlbertnadpisChar"/>
    <w:qFormat/>
    <w:rsid w:val="002D1200"/>
    <w:pPr>
      <w:jc w:val="center"/>
    </w:pPr>
    <w:rPr>
      <w:rFonts w:ascii="Arial" w:hAnsi="Arial" w:cs="Arial"/>
      <w:b/>
      <w:color w:val="0082BF"/>
      <w:sz w:val="28"/>
      <w:szCs w:val="28"/>
    </w:rPr>
  </w:style>
  <w:style w:type="character" w:customStyle="1" w:styleId="AlbertnadpisChar">
    <w:name w:val="Albert nadpis Char"/>
    <w:basedOn w:val="Standardnpsmoodstavce"/>
    <w:link w:val="Albertnadpis"/>
    <w:rsid w:val="002D1200"/>
    <w:rPr>
      <w:rFonts w:ascii="Arial" w:eastAsia="Times New Roman" w:hAnsi="Arial" w:cs="Arial"/>
      <w:b/>
      <w:color w:val="0082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ezna@nadacnifondalber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adacnifondalbert.cz/akce/83-bertik-pomaha/74-bertikova-stafet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pczem042</dc:creator>
  <cp:lastModifiedBy>Rostislav a Marie</cp:lastModifiedBy>
  <cp:revision>18</cp:revision>
  <dcterms:created xsi:type="dcterms:W3CDTF">2017-09-19T13:36:00Z</dcterms:created>
  <dcterms:modified xsi:type="dcterms:W3CDTF">2017-09-27T12:16:00Z</dcterms:modified>
</cp:coreProperties>
</file>